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26561" w14:textId="51B73129" w:rsidR="002B1EF4" w:rsidRDefault="002B1EF4" w:rsidP="00E0608D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Na temelju članka 29. Statuta Općine Dubrava („Glasnik Zagrebačke županije“ broj: 11/21) Općinsko vijeće Općine Dubrava na </w:t>
      </w:r>
      <w:r w:rsidR="007D33BB">
        <w:rPr>
          <w:rFonts w:ascii="Sylfaen" w:hAnsi="Sylfaen"/>
        </w:rPr>
        <w:t>konstituirajućoj sjednici</w:t>
      </w:r>
      <w:r>
        <w:rPr>
          <w:rFonts w:ascii="Sylfaen" w:hAnsi="Sylfaen"/>
        </w:rPr>
        <w:t xml:space="preserve"> </w:t>
      </w:r>
      <w:r w:rsidR="007D33BB">
        <w:rPr>
          <w:rFonts w:ascii="Sylfaen" w:hAnsi="Sylfaen"/>
        </w:rPr>
        <w:t>10. lipnja</w:t>
      </w:r>
      <w:r>
        <w:rPr>
          <w:rFonts w:ascii="Sylfaen" w:hAnsi="Sylfaen"/>
        </w:rPr>
        <w:t xml:space="preserve"> 202</w:t>
      </w:r>
      <w:r w:rsidR="00D30F26">
        <w:rPr>
          <w:rFonts w:ascii="Sylfaen" w:hAnsi="Sylfaen"/>
        </w:rPr>
        <w:t>5</w:t>
      </w:r>
      <w:r>
        <w:rPr>
          <w:rFonts w:ascii="Sylfaen" w:hAnsi="Sylfaen"/>
        </w:rPr>
        <w:t xml:space="preserve">. godine, d o n o s i </w:t>
      </w:r>
    </w:p>
    <w:p w14:paraId="12258F40" w14:textId="77777777" w:rsidR="002B1EF4" w:rsidRDefault="002B1EF4" w:rsidP="00E0608D">
      <w:pPr>
        <w:spacing w:after="0"/>
        <w:rPr>
          <w:rFonts w:ascii="Sylfaen" w:hAnsi="Sylfaen"/>
        </w:rPr>
      </w:pPr>
    </w:p>
    <w:p w14:paraId="1DCA0A6C" w14:textId="77777777" w:rsidR="007D33BB" w:rsidRPr="001E1593" w:rsidRDefault="007D33BB" w:rsidP="007D33BB">
      <w:pPr>
        <w:spacing w:after="0"/>
        <w:jc w:val="center"/>
        <w:rPr>
          <w:rFonts w:ascii="Sylfaen" w:hAnsi="Sylfaen"/>
          <w:b/>
          <w:bCs/>
        </w:rPr>
      </w:pPr>
      <w:r w:rsidRPr="001E1593">
        <w:rPr>
          <w:rFonts w:ascii="Sylfaen" w:hAnsi="Sylfaen"/>
          <w:b/>
          <w:bCs/>
        </w:rPr>
        <w:t xml:space="preserve">O D L U K U </w:t>
      </w:r>
    </w:p>
    <w:p w14:paraId="6AFE824F" w14:textId="77777777" w:rsidR="007D33BB" w:rsidRPr="00160302" w:rsidRDefault="007D33BB" w:rsidP="007D33BB">
      <w:pPr>
        <w:jc w:val="center"/>
        <w:rPr>
          <w:rFonts w:ascii="Sylfaen" w:hAnsi="Sylfaen"/>
          <w:b/>
          <w:bCs/>
        </w:rPr>
      </w:pPr>
      <w:r w:rsidRPr="00160302">
        <w:rPr>
          <w:rFonts w:ascii="Sylfaen" w:hAnsi="Sylfaen"/>
          <w:b/>
          <w:bCs/>
        </w:rPr>
        <w:t>o davanju suglasnosti na okončanu situaciju za izvođenje radova</w:t>
      </w:r>
    </w:p>
    <w:p w14:paraId="5F7524A4" w14:textId="77777777" w:rsidR="002B1EF4" w:rsidRDefault="002B1EF4" w:rsidP="002B1EF4">
      <w:pPr>
        <w:spacing w:after="0"/>
        <w:jc w:val="center"/>
        <w:rPr>
          <w:rFonts w:ascii="Sylfaen" w:hAnsi="Sylfaen"/>
        </w:rPr>
      </w:pPr>
    </w:p>
    <w:p w14:paraId="5356562D" w14:textId="319C2F01" w:rsidR="002B1EF4" w:rsidRDefault="002B1EF4" w:rsidP="002B1EF4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I.</w:t>
      </w:r>
    </w:p>
    <w:p w14:paraId="2FD6C6ED" w14:textId="0C4307BD" w:rsidR="002B1EF4" w:rsidRDefault="002B1EF4" w:rsidP="002B1EF4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="007D33BB" w:rsidRPr="00160302">
        <w:rPr>
          <w:rFonts w:ascii="Sylfaen" w:hAnsi="Sylfaen"/>
        </w:rPr>
        <w:t>Daje se suglasnost na okončanu situaciju za izvođenje radova na projektu "</w:t>
      </w:r>
      <w:r w:rsidR="007D33BB">
        <w:rPr>
          <w:rFonts w:ascii="Sylfaen" w:hAnsi="Sylfaen"/>
        </w:rPr>
        <w:t>„Izvođenje radova rekonstrukcije i dogradnje zgrade javne i društvene namjene- dječji vrtić- PONOVLJENI POSTUPAK 3</w:t>
      </w:r>
      <w:r w:rsidR="007D33BB" w:rsidRPr="00160302">
        <w:rPr>
          <w:rFonts w:ascii="Sylfaen" w:hAnsi="Sylfaen"/>
        </w:rPr>
        <w:t xml:space="preserve"> </w:t>
      </w:r>
      <w:r w:rsidR="007D33BB">
        <w:rPr>
          <w:rFonts w:ascii="Sylfaen" w:hAnsi="Sylfaen"/>
        </w:rPr>
        <w:t xml:space="preserve">Općine Dubrava, Ulica Braće Radić 2, 10342 Dubrava, OIB: 37279932922 kao Naručitelja </w:t>
      </w:r>
      <w:r w:rsidR="007D33BB" w:rsidRPr="00160302">
        <w:rPr>
          <w:rFonts w:ascii="Sylfaen" w:hAnsi="Sylfaen"/>
        </w:rPr>
        <w:t xml:space="preserve">i </w:t>
      </w:r>
      <w:proofErr w:type="spellStart"/>
      <w:r w:rsidR="007D33BB">
        <w:rPr>
          <w:rFonts w:ascii="Sylfaen" w:hAnsi="Sylfaen"/>
        </w:rPr>
        <w:t>Hidroregulacije</w:t>
      </w:r>
      <w:proofErr w:type="spellEnd"/>
      <w:r w:rsidR="007D33BB">
        <w:rPr>
          <w:rFonts w:ascii="Sylfaen" w:hAnsi="Sylfaen"/>
        </w:rPr>
        <w:t xml:space="preserve"> d.o.o., Blajburških žrtava 24, 43000 Bjelovar, OIB: 54088531631 kao </w:t>
      </w:r>
      <w:r w:rsidR="00AB06B7">
        <w:rPr>
          <w:rFonts w:ascii="Sylfaen" w:hAnsi="Sylfaen"/>
        </w:rPr>
        <w:t>o</w:t>
      </w:r>
      <w:r w:rsidR="007D33BB">
        <w:rPr>
          <w:rFonts w:ascii="Sylfaen" w:hAnsi="Sylfaen"/>
        </w:rPr>
        <w:t xml:space="preserve">dabranog </w:t>
      </w:r>
      <w:r w:rsidR="00AB06B7">
        <w:rPr>
          <w:rFonts w:ascii="Sylfaen" w:hAnsi="Sylfaen"/>
        </w:rPr>
        <w:t>P</w:t>
      </w:r>
      <w:r w:rsidR="007D33BB">
        <w:rPr>
          <w:rFonts w:ascii="Sylfaen" w:hAnsi="Sylfaen"/>
        </w:rPr>
        <w:t>onuditelja</w:t>
      </w:r>
      <w:r w:rsidR="007D33BB" w:rsidRPr="00160302">
        <w:rPr>
          <w:rFonts w:ascii="Sylfaen" w:hAnsi="Sylfaen"/>
        </w:rPr>
        <w:t>.</w:t>
      </w:r>
    </w:p>
    <w:p w14:paraId="4D582E3D" w14:textId="77777777" w:rsidR="006C2FF8" w:rsidRDefault="006C2FF8" w:rsidP="002B1EF4">
      <w:pPr>
        <w:spacing w:after="0"/>
        <w:jc w:val="both"/>
        <w:rPr>
          <w:rFonts w:ascii="Sylfaen" w:hAnsi="Sylfaen"/>
        </w:rPr>
      </w:pPr>
    </w:p>
    <w:p w14:paraId="5B777B1A" w14:textId="6081ED33" w:rsidR="006C2FF8" w:rsidRDefault="006C2FF8" w:rsidP="006C2FF8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II.</w:t>
      </w:r>
    </w:p>
    <w:p w14:paraId="38B84927" w14:textId="7EC4AA51" w:rsidR="00AB06B7" w:rsidRDefault="006C2FF8" w:rsidP="00623EB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="007D33BB" w:rsidRPr="00160302">
        <w:rPr>
          <w:rFonts w:ascii="Sylfaen" w:hAnsi="Sylfaen"/>
        </w:rPr>
        <w:t>Vrijednost ugovorenih radova iznosi 3.855.144,52 eura s PDV-o</w:t>
      </w:r>
      <w:r w:rsidR="00E87E0E">
        <w:rPr>
          <w:rFonts w:ascii="Sylfaen" w:hAnsi="Sylfaen"/>
        </w:rPr>
        <w:t>m.</w:t>
      </w:r>
      <w:r w:rsidR="007D33BB" w:rsidRPr="00160302">
        <w:rPr>
          <w:rFonts w:ascii="Sylfaen" w:hAnsi="Sylfaen"/>
        </w:rPr>
        <w:t xml:space="preserve"> </w:t>
      </w:r>
      <w:r w:rsidR="00E87E0E">
        <w:rPr>
          <w:rFonts w:ascii="Sylfaen" w:hAnsi="Sylfaen"/>
        </w:rPr>
        <w:t>U</w:t>
      </w:r>
      <w:r w:rsidR="007D33BB" w:rsidRPr="00160302">
        <w:rPr>
          <w:rFonts w:ascii="Sylfaen" w:hAnsi="Sylfaen"/>
        </w:rPr>
        <w:t>kupna vrijednost izvedenih radova prema okončanoj situaciji iznosi 4.015.810,20 eura s PDV-om.</w:t>
      </w:r>
    </w:p>
    <w:p w14:paraId="458F3140" w14:textId="77777777" w:rsidR="00AB06B7" w:rsidRDefault="00AB06B7" w:rsidP="00623EB3">
      <w:pPr>
        <w:spacing w:after="0"/>
        <w:jc w:val="both"/>
        <w:rPr>
          <w:rFonts w:ascii="Sylfaen" w:hAnsi="Sylfaen"/>
        </w:rPr>
      </w:pPr>
    </w:p>
    <w:p w14:paraId="5EEDA8F8" w14:textId="27204A63" w:rsidR="00AB06B7" w:rsidRDefault="00AB06B7" w:rsidP="00AB06B7">
      <w:pPr>
        <w:spacing w:after="0"/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Ukupna vrijednost ugovorenih radova 3.855.144,52 eura se sastoji od:</w:t>
      </w:r>
    </w:p>
    <w:p w14:paraId="7FF5BC0B" w14:textId="77777777" w:rsidR="00AB06B7" w:rsidRDefault="00AB06B7" w:rsidP="00AB06B7">
      <w:pPr>
        <w:pStyle w:val="Odlomakpopisa"/>
        <w:numPr>
          <w:ilvl w:val="0"/>
          <w:numId w:val="2"/>
        </w:numPr>
        <w:spacing w:after="0"/>
        <w:jc w:val="both"/>
        <w:rPr>
          <w:rFonts w:ascii="Sylfaen" w:hAnsi="Sylfaen"/>
        </w:rPr>
      </w:pPr>
      <w:r w:rsidRPr="00AB06B7">
        <w:rPr>
          <w:rFonts w:ascii="Sylfaen" w:hAnsi="Sylfaen"/>
        </w:rPr>
        <w:t>Ugovora o javnoj nabavi broj 46/2023 vrijednosti 3.530.471,81 eura s PDV-om</w:t>
      </w:r>
    </w:p>
    <w:p w14:paraId="067E964C" w14:textId="5F6BFA36" w:rsidR="00AB06B7" w:rsidRDefault="00AB06B7" w:rsidP="00AB06B7">
      <w:pPr>
        <w:pStyle w:val="Odlomakpopisa"/>
        <w:numPr>
          <w:ilvl w:val="0"/>
          <w:numId w:val="2"/>
        </w:num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Dodatka 1 Ugovora o javnoj nabavi broj 97/2024 vrijednosti 250.543,53 eura s PDV-om</w:t>
      </w:r>
    </w:p>
    <w:p w14:paraId="52129EC8" w14:textId="7828EBAD" w:rsidR="00AB06B7" w:rsidRPr="00AB06B7" w:rsidRDefault="00AB06B7" w:rsidP="00AB06B7">
      <w:pPr>
        <w:pStyle w:val="Odlomakpopisa"/>
        <w:numPr>
          <w:ilvl w:val="0"/>
          <w:numId w:val="2"/>
        </w:num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Dodatka 2 Ugovora o javnoj nabavi broj 21/2025 vrijednosti 74.129,18 eura s PDV-om</w:t>
      </w:r>
    </w:p>
    <w:p w14:paraId="67B09FB3" w14:textId="77777777" w:rsidR="00AB06B7" w:rsidRDefault="00AB06B7" w:rsidP="00AB06B7">
      <w:pPr>
        <w:spacing w:after="0"/>
        <w:ind w:firstLine="708"/>
        <w:jc w:val="both"/>
        <w:rPr>
          <w:rFonts w:ascii="Sylfaen" w:hAnsi="Sylfaen"/>
        </w:rPr>
      </w:pPr>
    </w:p>
    <w:p w14:paraId="025F15C3" w14:textId="72701FFD" w:rsidR="006C2FF8" w:rsidRDefault="007D33BB" w:rsidP="00AB06B7">
      <w:pPr>
        <w:spacing w:after="0"/>
        <w:ind w:firstLine="708"/>
        <w:jc w:val="both"/>
        <w:rPr>
          <w:rFonts w:ascii="Sylfaen" w:hAnsi="Sylfaen"/>
        </w:rPr>
      </w:pPr>
      <w:r w:rsidRPr="00160302">
        <w:rPr>
          <w:rFonts w:ascii="Sylfaen" w:hAnsi="Sylfaen"/>
        </w:rPr>
        <w:t>Razlika između ugovorene i stvarne vrijednosti radova nastala je uslijed više i manje izvedenih radova, a sve u skladu s važećim odredbama ugovora i odobrenim izmjenama tijekom izvođenja.</w:t>
      </w:r>
      <w:r w:rsidR="006C2FF8">
        <w:rPr>
          <w:rFonts w:ascii="Sylfaen" w:hAnsi="Sylfaen"/>
        </w:rPr>
        <w:t xml:space="preserve"> </w:t>
      </w:r>
    </w:p>
    <w:p w14:paraId="4D57EAE7" w14:textId="77777777" w:rsidR="006C2FF8" w:rsidRDefault="006C2FF8" w:rsidP="00623EB3">
      <w:pPr>
        <w:spacing w:after="0"/>
        <w:jc w:val="both"/>
        <w:rPr>
          <w:rFonts w:ascii="Sylfaen" w:hAnsi="Sylfaen"/>
        </w:rPr>
      </w:pPr>
    </w:p>
    <w:p w14:paraId="40DA8221" w14:textId="0A6A44B6" w:rsidR="006C2FF8" w:rsidRDefault="006C2FF8" w:rsidP="006C2FF8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III.</w:t>
      </w:r>
    </w:p>
    <w:p w14:paraId="4C2BC718" w14:textId="0EF3EF29" w:rsidR="00AF4628" w:rsidRDefault="006C2FF8" w:rsidP="00AF4628">
      <w:pPr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="007D33BB" w:rsidRPr="00160302">
        <w:rPr>
          <w:rFonts w:ascii="Sylfaen" w:hAnsi="Sylfaen"/>
        </w:rPr>
        <w:t>Ova Odluka predstavlja suglasnost</w:t>
      </w:r>
      <w:r w:rsidR="00E87E0E">
        <w:rPr>
          <w:rFonts w:ascii="Sylfaen" w:hAnsi="Sylfaen"/>
        </w:rPr>
        <w:t xml:space="preserve"> na okončanu situaciju i</w:t>
      </w:r>
      <w:r w:rsidR="007D33BB" w:rsidRPr="00160302">
        <w:rPr>
          <w:rFonts w:ascii="Sylfaen" w:hAnsi="Sylfaen"/>
        </w:rPr>
        <w:t xml:space="preserve"> </w:t>
      </w:r>
      <w:r w:rsidR="00AF4628">
        <w:rPr>
          <w:rFonts w:ascii="Sylfaen" w:hAnsi="Sylfaen"/>
        </w:rPr>
        <w:t>temelj za isplatu preostalih sredstava izvođaču koja nisu pokrivena Ugovorom o javnoj nabavi 46/2023.</w:t>
      </w:r>
    </w:p>
    <w:p w14:paraId="62173787" w14:textId="77777777" w:rsidR="00AF4628" w:rsidRDefault="00AF4628" w:rsidP="006C2FF8">
      <w:pPr>
        <w:spacing w:after="0"/>
        <w:jc w:val="center"/>
        <w:rPr>
          <w:rFonts w:ascii="Sylfaen" w:hAnsi="Sylfaen"/>
        </w:rPr>
      </w:pPr>
    </w:p>
    <w:p w14:paraId="1BE35F98" w14:textId="3F2AA560" w:rsidR="006C2FF8" w:rsidRDefault="006C2FF8" w:rsidP="006C2FF8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IV.</w:t>
      </w:r>
    </w:p>
    <w:p w14:paraId="5E6F47C9" w14:textId="4E3A22BC" w:rsidR="007D33BB" w:rsidRPr="00160302" w:rsidRDefault="006C2FF8" w:rsidP="00623EB3">
      <w:pPr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="007D33BB" w:rsidRPr="00160302">
        <w:rPr>
          <w:rFonts w:ascii="Sylfaen" w:hAnsi="Sylfaen"/>
        </w:rPr>
        <w:t>Ovlašćuje se općinski načelnik Općine Dubrava za provedbu ove Odluke</w:t>
      </w:r>
      <w:r w:rsidR="00AF4628">
        <w:rPr>
          <w:rFonts w:ascii="Sylfaen" w:hAnsi="Sylfaen"/>
        </w:rPr>
        <w:t>,</w:t>
      </w:r>
      <w:r w:rsidR="007D33BB" w:rsidRPr="00160302">
        <w:rPr>
          <w:rFonts w:ascii="Sylfaen" w:hAnsi="Sylfaen"/>
        </w:rPr>
        <w:t xml:space="preserve"> </w:t>
      </w:r>
      <w:r w:rsidR="00623EB3">
        <w:rPr>
          <w:rFonts w:ascii="Sylfaen" w:hAnsi="Sylfaen"/>
        </w:rPr>
        <w:t xml:space="preserve">uključujući </w:t>
      </w:r>
      <w:r w:rsidR="007D33BB" w:rsidRPr="00160302">
        <w:rPr>
          <w:rFonts w:ascii="Sylfaen" w:hAnsi="Sylfaen"/>
        </w:rPr>
        <w:t>potpis</w:t>
      </w:r>
      <w:r w:rsidR="00623EB3">
        <w:rPr>
          <w:rFonts w:ascii="Sylfaen" w:hAnsi="Sylfaen"/>
        </w:rPr>
        <w:t xml:space="preserve">ivanje dokumentacije i </w:t>
      </w:r>
      <w:r w:rsidR="00AF4628">
        <w:rPr>
          <w:rFonts w:ascii="Sylfaen" w:hAnsi="Sylfaen"/>
        </w:rPr>
        <w:t>izvršenje isplata sukladno točki III.</w:t>
      </w:r>
    </w:p>
    <w:p w14:paraId="66142905" w14:textId="77777777" w:rsidR="00A07AD3" w:rsidRDefault="00A07AD3" w:rsidP="006C2FF8">
      <w:pPr>
        <w:spacing w:after="0"/>
        <w:jc w:val="both"/>
        <w:rPr>
          <w:rFonts w:ascii="Sylfaen" w:hAnsi="Sylfaen"/>
        </w:rPr>
      </w:pPr>
    </w:p>
    <w:p w14:paraId="1815C8F5" w14:textId="09A1B290" w:rsidR="00A07AD3" w:rsidRDefault="00A07AD3" w:rsidP="00A07AD3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V.</w:t>
      </w:r>
    </w:p>
    <w:p w14:paraId="4CCF5550" w14:textId="0A44DA30" w:rsidR="00A07AD3" w:rsidRDefault="00A07AD3" w:rsidP="00623EB3">
      <w:pPr>
        <w:spacing w:after="0"/>
        <w:rPr>
          <w:rFonts w:ascii="Sylfaen" w:hAnsi="Sylfaen"/>
        </w:rPr>
      </w:pPr>
      <w:r>
        <w:rPr>
          <w:rFonts w:ascii="Sylfaen" w:hAnsi="Sylfaen"/>
        </w:rPr>
        <w:tab/>
        <w:t xml:space="preserve">Ova Odluka stupa na snagu danom donošenja. </w:t>
      </w:r>
    </w:p>
    <w:p w14:paraId="6E1AF982" w14:textId="77777777" w:rsidR="00A07AD3" w:rsidRDefault="00A07AD3" w:rsidP="00A07AD3">
      <w:pPr>
        <w:spacing w:after="0"/>
        <w:jc w:val="both"/>
        <w:rPr>
          <w:rFonts w:ascii="Sylfaen" w:hAnsi="Sylfaen"/>
        </w:rPr>
      </w:pPr>
    </w:p>
    <w:p w14:paraId="69F55750" w14:textId="3411B22F" w:rsidR="00A07AD3" w:rsidRDefault="00A07AD3" w:rsidP="00A07AD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KLASA: 363-01/21-01/42</w:t>
      </w:r>
    </w:p>
    <w:p w14:paraId="2151E991" w14:textId="082193BF" w:rsidR="00A07AD3" w:rsidRDefault="00A07AD3" w:rsidP="00A07AD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URBROJ: 238-5/02-2</w:t>
      </w:r>
      <w:r w:rsidR="002C35C7">
        <w:rPr>
          <w:rFonts w:ascii="Sylfaen" w:hAnsi="Sylfaen"/>
        </w:rPr>
        <w:t>5</w:t>
      </w:r>
      <w:r>
        <w:rPr>
          <w:rFonts w:ascii="Sylfaen" w:hAnsi="Sylfaen"/>
        </w:rPr>
        <w:t>-</w:t>
      </w:r>
      <w:r w:rsidR="00871EF0">
        <w:rPr>
          <w:rFonts w:ascii="Sylfaen" w:hAnsi="Sylfaen"/>
        </w:rPr>
        <w:t>80</w:t>
      </w:r>
    </w:p>
    <w:p w14:paraId="1FA6C7E2" w14:textId="11674F3A" w:rsidR="00A07AD3" w:rsidRDefault="00A07AD3" w:rsidP="00A07AD3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 xml:space="preserve">Dubrava, </w:t>
      </w:r>
      <w:r w:rsidR="007D33BB">
        <w:rPr>
          <w:rFonts w:ascii="Sylfaen" w:hAnsi="Sylfaen"/>
        </w:rPr>
        <w:t>10. lipnja</w:t>
      </w:r>
      <w:r>
        <w:rPr>
          <w:rFonts w:ascii="Sylfaen" w:hAnsi="Sylfaen"/>
        </w:rPr>
        <w:t xml:space="preserve"> 202</w:t>
      </w:r>
      <w:r w:rsidR="00D30F26">
        <w:rPr>
          <w:rFonts w:ascii="Sylfaen" w:hAnsi="Sylfaen"/>
        </w:rPr>
        <w:t>5</w:t>
      </w:r>
      <w:r>
        <w:rPr>
          <w:rFonts w:ascii="Sylfaen" w:hAnsi="Sylfaen"/>
        </w:rPr>
        <w:t>. godine</w:t>
      </w:r>
    </w:p>
    <w:p w14:paraId="34FD98B0" w14:textId="77777777" w:rsidR="00A07AD3" w:rsidRDefault="00A07AD3" w:rsidP="00A07AD3">
      <w:pPr>
        <w:spacing w:after="0"/>
        <w:jc w:val="both"/>
        <w:rPr>
          <w:rFonts w:ascii="Sylfaen" w:hAnsi="Sylfaen"/>
        </w:rPr>
      </w:pPr>
    </w:p>
    <w:p w14:paraId="16AC55D4" w14:textId="4808F80E" w:rsidR="00A07AD3" w:rsidRDefault="00A07AD3" w:rsidP="00A07AD3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REPUBLIKA HRVATSKA</w:t>
      </w:r>
    </w:p>
    <w:p w14:paraId="5D6DBA9D" w14:textId="4C7474D8" w:rsidR="00A07AD3" w:rsidRDefault="00A07AD3" w:rsidP="00A07AD3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ZAGREBAČKA ŽUPANIJA</w:t>
      </w:r>
    </w:p>
    <w:p w14:paraId="3E05D314" w14:textId="34EEAFC5" w:rsidR="00A07AD3" w:rsidRDefault="00A07AD3" w:rsidP="00A07AD3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lastRenderedPageBreak/>
        <w:t>OPĆINA DUBRAVA</w:t>
      </w:r>
    </w:p>
    <w:p w14:paraId="18751124" w14:textId="4F8A3F02" w:rsidR="00A07AD3" w:rsidRDefault="00A07AD3" w:rsidP="00A07AD3">
      <w:pPr>
        <w:spacing w:after="0"/>
        <w:jc w:val="center"/>
        <w:rPr>
          <w:rFonts w:ascii="Sylfaen" w:hAnsi="Sylfaen"/>
        </w:rPr>
      </w:pPr>
      <w:r>
        <w:rPr>
          <w:rFonts w:ascii="Sylfaen" w:hAnsi="Sylfaen"/>
        </w:rPr>
        <w:t>Općinsko vijeće</w:t>
      </w:r>
    </w:p>
    <w:p w14:paraId="69174046" w14:textId="43C28C39" w:rsidR="00A07AD3" w:rsidRDefault="00A07AD3" w:rsidP="00A07AD3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>PREDSJEDNIK:</w:t>
      </w:r>
    </w:p>
    <w:p w14:paraId="2440C659" w14:textId="31C375DD" w:rsidR="00C0271F" w:rsidRDefault="00A07AD3" w:rsidP="00A07AD3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 xml:space="preserve">Darko </w:t>
      </w:r>
      <w:proofErr w:type="spellStart"/>
      <w:r>
        <w:rPr>
          <w:rFonts w:ascii="Sylfaen" w:hAnsi="Sylfaen"/>
        </w:rPr>
        <w:t>Rajtar</w:t>
      </w:r>
      <w:proofErr w:type="spellEnd"/>
    </w:p>
    <w:sectPr w:rsidR="00C02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0543"/>
    <w:multiLevelType w:val="hybridMultilevel"/>
    <w:tmpl w:val="C78A78B6"/>
    <w:lvl w:ilvl="0" w:tplc="A5AAE5AE">
      <w:start w:val="2"/>
      <w:numFmt w:val="bullet"/>
      <w:lvlText w:val="-"/>
      <w:lvlJc w:val="left"/>
      <w:pPr>
        <w:ind w:left="1068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3E443CB"/>
    <w:multiLevelType w:val="multilevel"/>
    <w:tmpl w:val="20BC39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663697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4147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772"/>
    <w:rsid w:val="0003025B"/>
    <w:rsid w:val="00141ECB"/>
    <w:rsid w:val="00150D00"/>
    <w:rsid w:val="001646DD"/>
    <w:rsid w:val="00167772"/>
    <w:rsid w:val="00182290"/>
    <w:rsid w:val="001A6E86"/>
    <w:rsid w:val="001E1593"/>
    <w:rsid w:val="00204ED0"/>
    <w:rsid w:val="002B1EF4"/>
    <w:rsid w:val="002C35C7"/>
    <w:rsid w:val="002C5A6D"/>
    <w:rsid w:val="002F3276"/>
    <w:rsid w:val="00331D47"/>
    <w:rsid w:val="003C271E"/>
    <w:rsid w:val="003F105C"/>
    <w:rsid w:val="00437C64"/>
    <w:rsid w:val="00494512"/>
    <w:rsid w:val="005C7535"/>
    <w:rsid w:val="0060327A"/>
    <w:rsid w:val="00613E05"/>
    <w:rsid w:val="00623EB3"/>
    <w:rsid w:val="00632CCC"/>
    <w:rsid w:val="0068295F"/>
    <w:rsid w:val="006C2FF8"/>
    <w:rsid w:val="006C7A66"/>
    <w:rsid w:val="007B41C0"/>
    <w:rsid w:val="007C0367"/>
    <w:rsid w:val="007D33BB"/>
    <w:rsid w:val="007D569F"/>
    <w:rsid w:val="008020B2"/>
    <w:rsid w:val="00815732"/>
    <w:rsid w:val="00833B3A"/>
    <w:rsid w:val="00871EF0"/>
    <w:rsid w:val="00883839"/>
    <w:rsid w:val="00891884"/>
    <w:rsid w:val="008C2332"/>
    <w:rsid w:val="0092120E"/>
    <w:rsid w:val="00973704"/>
    <w:rsid w:val="009C3C4E"/>
    <w:rsid w:val="009D771F"/>
    <w:rsid w:val="009F2076"/>
    <w:rsid w:val="00A07AD3"/>
    <w:rsid w:val="00A17413"/>
    <w:rsid w:val="00AB06B7"/>
    <w:rsid w:val="00AF4628"/>
    <w:rsid w:val="00B03F62"/>
    <w:rsid w:val="00B20D8C"/>
    <w:rsid w:val="00B2659F"/>
    <w:rsid w:val="00B4101E"/>
    <w:rsid w:val="00B43B9C"/>
    <w:rsid w:val="00B44D6B"/>
    <w:rsid w:val="00B84FFD"/>
    <w:rsid w:val="00B9735B"/>
    <w:rsid w:val="00BA0DAC"/>
    <w:rsid w:val="00C0271F"/>
    <w:rsid w:val="00C21AE7"/>
    <w:rsid w:val="00C45B9A"/>
    <w:rsid w:val="00C65BFC"/>
    <w:rsid w:val="00CE081B"/>
    <w:rsid w:val="00D064C2"/>
    <w:rsid w:val="00D30F26"/>
    <w:rsid w:val="00D7527D"/>
    <w:rsid w:val="00DD6063"/>
    <w:rsid w:val="00DF2B1E"/>
    <w:rsid w:val="00E0608D"/>
    <w:rsid w:val="00E14C04"/>
    <w:rsid w:val="00E24C7D"/>
    <w:rsid w:val="00E75F64"/>
    <w:rsid w:val="00E87E0E"/>
    <w:rsid w:val="00EB17EF"/>
    <w:rsid w:val="00F26398"/>
    <w:rsid w:val="00F56990"/>
    <w:rsid w:val="00F56BEE"/>
    <w:rsid w:val="00F72CE1"/>
    <w:rsid w:val="00FA7BD4"/>
    <w:rsid w:val="00FB5D3A"/>
    <w:rsid w:val="00FC449D"/>
    <w:rsid w:val="00FD3881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937A5"/>
  <w15:chartTrackingRefBased/>
  <w15:docId w15:val="{07565800-DEBD-4534-8B79-C7A4E3EC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271F"/>
    <w:pPr>
      <w:spacing w:line="256" w:lineRule="auto"/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5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75F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Korisnik6</cp:lastModifiedBy>
  <cp:revision>3</cp:revision>
  <cp:lastPrinted>2025-06-12T07:05:00Z</cp:lastPrinted>
  <dcterms:created xsi:type="dcterms:W3CDTF">2025-06-12T06:06:00Z</dcterms:created>
  <dcterms:modified xsi:type="dcterms:W3CDTF">2025-06-12T07:44:00Z</dcterms:modified>
</cp:coreProperties>
</file>